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E9" w:rsidRDefault="00CC0C1B" w:rsidP="00BD154B">
      <w:pPr>
        <w:bidi w:val="0"/>
        <w:rPr>
          <w:b/>
          <w:bCs/>
          <w:sz w:val="40"/>
          <w:szCs w:val="40"/>
          <w:lang w:bidi="ar-KW"/>
        </w:rPr>
      </w:pPr>
      <w:bookmarkStart w:id="0" w:name="_GoBack"/>
      <w:bookmarkEnd w:id="0"/>
      <w:r w:rsidRPr="00CC0C1B">
        <w:rPr>
          <w:b/>
          <w:bCs/>
          <w:sz w:val="40"/>
          <w:szCs w:val="40"/>
          <w:lang w:bidi="ar-KW"/>
        </w:rPr>
        <w:t xml:space="preserve">Out of My Mind Chapter Review for Chapter </w:t>
      </w:r>
      <w:r w:rsidR="00BD154B">
        <w:rPr>
          <w:rFonts w:hint="cs"/>
          <w:b/>
          <w:bCs/>
          <w:sz w:val="40"/>
          <w:szCs w:val="40"/>
          <w:rtl/>
          <w:lang w:bidi="ar-KW"/>
        </w:rPr>
        <w:t>7</w:t>
      </w:r>
    </w:p>
    <w:p w:rsidR="00CC0C1B" w:rsidRDefault="00CC0C1B" w:rsidP="00BD154B">
      <w:pPr>
        <w:bidi w:val="0"/>
        <w:rPr>
          <w:b/>
          <w:bCs/>
          <w:sz w:val="32"/>
          <w:szCs w:val="32"/>
          <w:lang w:bidi="ar-KW"/>
        </w:rPr>
      </w:pPr>
      <w:r>
        <w:rPr>
          <w:b/>
          <w:bCs/>
          <w:sz w:val="32"/>
          <w:szCs w:val="32"/>
          <w:lang w:bidi="ar-KW"/>
        </w:rPr>
        <w:t xml:space="preserve">By </w:t>
      </w:r>
      <w:proofErr w:type="spellStart"/>
      <w:r w:rsidR="00BD154B">
        <w:rPr>
          <w:b/>
          <w:bCs/>
          <w:sz w:val="32"/>
          <w:szCs w:val="32"/>
          <w:lang w:bidi="ar-KW"/>
        </w:rPr>
        <w:t>saad</w:t>
      </w:r>
      <w:proofErr w:type="spellEnd"/>
      <w:r w:rsidR="00BD154B">
        <w:rPr>
          <w:b/>
          <w:bCs/>
          <w:sz w:val="32"/>
          <w:szCs w:val="32"/>
          <w:lang w:bidi="ar-KW"/>
        </w:rPr>
        <w:t xml:space="preserve"> </w:t>
      </w:r>
      <w:proofErr w:type="spellStart"/>
      <w:r w:rsidR="00BD154B">
        <w:rPr>
          <w:b/>
          <w:bCs/>
          <w:sz w:val="32"/>
          <w:szCs w:val="32"/>
          <w:lang w:bidi="ar-KW"/>
        </w:rPr>
        <w:t>naif</w:t>
      </w:r>
      <w:proofErr w:type="spellEnd"/>
      <w:r w:rsidR="00BD154B">
        <w:rPr>
          <w:b/>
          <w:bCs/>
          <w:sz w:val="32"/>
          <w:szCs w:val="32"/>
          <w:lang w:bidi="ar-KW"/>
        </w:rPr>
        <w:t xml:space="preserve"> </w:t>
      </w:r>
    </w:p>
    <w:tbl>
      <w:tblPr>
        <w:tblStyle w:val="TableGrid"/>
        <w:tblW w:w="9990" w:type="dxa"/>
        <w:tblInd w:w="-792" w:type="dxa"/>
        <w:tblLook w:val="04A0" w:firstRow="1" w:lastRow="0" w:firstColumn="1" w:lastColumn="0" w:noHBand="0" w:noVBand="1"/>
      </w:tblPr>
      <w:tblGrid>
        <w:gridCol w:w="2538"/>
        <w:gridCol w:w="7452"/>
      </w:tblGrid>
      <w:tr w:rsidR="00CC0C1B" w:rsidTr="00B565F9">
        <w:tc>
          <w:tcPr>
            <w:tcW w:w="2538" w:type="dxa"/>
          </w:tcPr>
          <w:p w:rsidR="00CC0C1B" w:rsidRPr="00B565F9" w:rsidRDefault="00CC0C1B" w:rsidP="00CC0C1B">
            <w:pPr>
              <w:bidi w:val="0"/>
              <w:rPr>
                <w:b/>
                <w:bCs/>
                <w:sz w:val="30"/>
                <w:szCs w:val="30"/>
                <w:lang w:bidi="ar-KW"/>
              </w:rPr>
            </w:pPr>
            <w:r w:rsidRPr="00B565F9">
              <w:rPr>
                <w:b/>
                <w:bCs/>
                <w:sz w:val="30"/>
                <w:szCs w:val="30"/>
                <w:lang w:bidi="ar-KW"/>
              </w:rPr>
              <w:t xml:space="preserve">Pages </w:t>
            </w:r>
          </w:p>
        </w:tc>
        <w:tc>
          <w:tcPr>
            <w:tcW w:w="7452" w:type="dxa"/>
          </w:tcPr>
          <w:p w:rsidR="00CC0C1B" w:rsidRDefault="00BD154B" w:rsidP="00CC0C1B">
            <w:pPr>
              <w:bidi w:val="0"/>
              <w:rPr>
                <w:b/>
                <w:bCs/>
                <w:sz w:val="32"/>
                <w:szCs w:val="32"/>
                <w:lang w:bidi="ar-KW"/>
              </w:rPr>
            </w:pPr>
            <w:r>
              <w:rPr>
                <w:b/>
                <w:bCs/>
                <w:sz w:val="32"/>
                <w:szCs w:val="32"/>
                <w:lang w:bidi="ar-KW"/>
              </w:rPr>
              <w:t>51-60</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Suggested title</w:t>
            </w:r>
          </w:p>
        </w:tc>
        <w:tc>
          <w:tcPr>
            <w:tcW w:w="7452" w:type="dxa"/>
          </w:tcPr>
          <w:p w:rsidR="00CC0C1B" w:rsidRDefault="00BD154B" w:rsidP="00CC0C1B">
            <w:pPr>
              <w:bidi w:val="0"/>
              <w:rPr>
                <w:b/>
                <w:bCs/>
                <w:sz w:val="32"/>
                <w:szCs w:val="32"/>
                <w:lang w:bidi="ar-KW"/>
              </w:rPr>
            </w:pPr>
            <w:r>
              <w:rPr>
                <w:b/>
                <w:bCs/>
                <w:sz w:val="32"/>
                <w:szCs w:val="32"/>
                <w:lang w:bidi="ar-KW"/>
              </w:rPr>
              <w:t xml:space="preserve">Silly song </w:t>
            </w:r>
          </w:p>
        </w:tc>
      </w:tr>
      <w:tr w:rsidR="00CC0C1B" w:rsidTr="00B565F9">
        <w:tc>
          <w:tcPr>
            <w:tcW w:w="2538" w:type="dxa"/>
          </w:tcPr>
          <w:p w:rsidR="00B565F9" w:rsidRPr="00B565F9" w:rsidRDefault="00CC0C1B" w:rsidP="00B565F9">
            <w:pPr>
              <w:bidi w:val="0"/>
              <w:rPr>
                <w:i/>
                <w:iCs/>
                <w:sz w:val="20"/>
                <w:szCs w:val="20"/>
                <w:lang w:bidi="ar-KW"/>
              </w:rPr>
            </w:pPr>
            <w:r w:rsidRPr="00B565F9">
              <w:rPr>
                <w:b/>
                <w:bCs/>
                <w:sz w:val="30"/>
                <w:szCs w:val="30"/>
                <w:lang w:bidi="ar-KW"/>
              </w:rPr>
              <w:t xml:space="preserve">Plot </w:t>
            </w:r>
          </w:p>
          <w:p w:rsidR="00CC0C1B" w:rsidRDefault="00B565F9" w:rsidP="00B565F9">
            <w:pPr>
              <w:bidi w:val="0"/>
              <w:rPr>
                <w:b/>
                <w:bCs/>
                <w:sz w:val="32"/>
                <w:szCs w:val="32"/>
                <w:lang w:bidi="ar-KW"/>
              </w:rPr>
            </w:pPr>
            <w:r>
              <w:rPr>
                <w:i/>
                <w:iCs/>
                <w:lang w:bidi="ar-KW"/>
              </w:rPr>
              <w:t>A summary of what happens</w:t>
            </w:r>
          </w:p>
        </w:tc>
        <w:tc>
          <w:tcPr>
            <w:tcW w:w="7452" w:type="dxa"/>
          </w:tcPr>
          <w:p w:rsidR="00CC0C1B" w:rsidRDefault="00CC0C1B" w:rsidP="00CC0C1B">
            <w:pPr>
              <w:bidi w:val="0"/>
              <w:rPr>
                <w:b/>
                <w:bCs/>
                <w:sz w:val="32"/>
                <w:szCs w:val="32"/>
                <w:lang w:bidi="ar-KW"/>
              </w:rPr>
            </w:pPr>
          </w:p>
          <w:p w:rsidR="00CC0C1B" w:rsidRDefault="00BD154B" w:rsidP="00CC0C1B">
            <w:pPr>
              <w:bidi w:val="0"/>
              <w:rPr>
                <w:b/>
                <w:bCs/>
                <w:sz w:val="32"/>
                <w:szCs w:val="32"/>
                <w:lang w:bidi="ar-KW"/>
              </w:rPr>
            </w:pPr>
            <w:r>
              <w:rPr>
                <w:b/>
                <w:bCs/>
                <w:sz w:val="32"/>
                <w:szCs w:val="32"/>
                <w:lang w:bidi="ar-KW"/>
              </w:rPr>
              <w:t xml:space="preserve">Melody was in school and met with her classmates and she had a teacher called Mrs. Billups she always annoy her by teaching her the “A,B,C” and putting for her baby songs, Melody’s mom came to the school and was arguing with Mrs. Billups, and she quit her job after spring break.  </w:t>
            </w: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Characters</w:t>
            </w:r>
          </w:p>
          <w:p w:rsidR="00B565F9" w:rsidRDefault="00B565F9" w:rsidP="00B565F9">
            <w:pPr>
              <w:bidi w:val="0"/>
              <w:rPr>
                <w:i/>
                <w:iCs/>
                <w:lang w:bidi="ar-KW"/>
              </w:rPr>
            </w:pPr>
            <w:r>
              <w:rPr>
                <w:i/>
                <w:iCs/>
                <w:lang w:bidi="ar-KW"/>
              </w:rPr>
              <w:t>Who is involved?</w:t>
            </w:r>
          </w:p>
          <w:p w:rsidR="00B565F9" w:rsidRDefault="00B565F9" w:rsidP="00B565F9">
            <w:pPr>
              <w:bidi w:val="0"/>
              <w:rPr>
                <w:b/>
                <w:bCs/>
                <w:sz w:val="32"/>
                <w:szCs w:val="32"/>
                <w:lang w:bidi="ar-KW"/>
              </w:rPr>
            </w:pPr>
            <w:r>
              <w:rPr>
                <w:i/>
                <w:iCs/>
                <w:lang w:bidi="ar-KW"/>
              </w:rPr>
              <w:t>How do they change? (consider relationships, moods, feelings)</w:t>
            </w:r>
          </w:p>
        </w:tc>
        <w:tc>
          <w:tcPr>
            <w:tcW w:w="7452" w:type="dxa"/>
          </w:tcPr>
          <w:p w:rsidR="00CC0C1B" w:rsidRDefault="00BD154B" w:rsidP="00CC0C1B">
            <w:pPr>
              <w:bidi w:val="0"/>
              <w:rPr>
                <w:b/>
                <w:bCs/>
                <w:sz w:val="32"/>
                <w:szCs w:val="32"/>
                <w:lang w:bidi="ar-KW"/>
              </w:rPr>
            </w:pPr>
            <w:r>
              <w:rPr>
                <w:b/>
                <w:bCs/>
                <w:sz w:val="32"/>
                <w:szCs w:val="32"/>
                <w:lang w:bidi="ar-KW"/>
              </w:rPr>
              <w:t xml:space="preserve">Mrs. Hyatt, </w:t>
            </w:r>
            <w:proofErr w:type="spellStart"/>
            <w:r>
              <w:rPr>
                <w:b/>
                <w:bCs/>
                <w:sz w:val="32"/>
                <w:szCs w:val="32"/>
                <w:lang w:bidi="ar-KW"/>
              </w:rPr>
              <w:t>mr.</w:t>
            </w:r>
            <w:proofErr w:type="spellEnd"/>
            <w:r>
              <w:rPr>
                <w:b/>
                <w:bCs/>
                <w:sz w:val="32"/>
                <w:szCs w:val="32"/>
                <w:lang w:bidi="ar-KW"/>
              </w:rPr>
              <w:t xml:space="preserve"> gross, </w:t>
            </w:r>
            <w:proofErr w:type="spellStart"/>
            <w:r>
              <w:rPr>
                <w:b/>
                <w:bCs/>
                <w:sz w:val="32"/>
                <w:szCs w:val="32"/>
                <w:lang w:bidi="ar-KW"/>
              </w:rPr>
              <w:t>mrs.</w:t>
            </w:r>
            <w:proofErr w:type="spellEnd"/>
            <w:r>
              <w:rPr>
                <w:b/>
                <w:bCs/>
                <w:sz w:val="32"/>
                <w:szCs w:val="32"/>
                <w:lang w:bidi="ar-KW"/>
              </w:rPr>
              <w:t xml:space="preserve"> Tracy , dr. </w:t>
            </w:r>
            <w:proofErr w:type="spellStart"/>
            <w:r>
              <w:rPr>
                <w:b/>
                <w:bCs/>
                <w:sz w:val="32"/>
                <w:szCs w:val="32"/>
                <w:lang w:bidi="ar-KW"/>
              </w:rPr>
              <w:t>seuss</w:t>
            </w:r>
            <w:proofErr w:type="spellEnd"/>
            <w:r>
              <w:rPr>
                <w:b/>
                <w:bCs/>
                <w:sz w:val="32"/>
                <w:szCs w:val="32"/>
                <w:lang w:bidi="ar-KW"/>
              </w:rPr>
              <w:t xml:space="preserve"> </w:t>
            </w:r>
            <w:proofErr w:type="spellStart"/>
            <w:r>
              <w:rPr>
                <w:b/>
                <w:bCs/>
                <w:sz w:val="32"/>
                <w:szCs w:val="32"/>
                <w:lang w:bidi="ar-KW"/>
              </w:rPr>
              <w:t>mrs.</w:t>
            </w:r>
            <w:proofErr w:type="spellEnd"/>
            <w:r>
              <w:rPr>
                <w:b/>
                <w:bCs/>
                <w:sz w:val="32"/>
                <w:szCs w:val="32"/>
                <w:lang w:bidi="ar-KW"/>
              </w:rPr>
              <w:t xml:space="preserve"> Billups , Melody, Diane, carl , </w:t>
            </w:r>
            <w:proofErr w:type="spellStart"/>
            <w:r>
              <w:rPr>
                <w:b/>
                <w:bCs/>
                <w:sz w:val="32"/>
                <w:szCs w:val="32"/>
                <w:lang w:bidi="ar-KW"/>
              </w:rPr>
              <w:t>jill</w:t>
            </w:r>
            <w:proofErr w:type="spellEnd"/>
            <w:r>
              <w:rPr>
                <w:b/>
                <w:bCs/>
                <w:sz w:val="32"/>
                <w:szCs w:val="32"/>
                <w:lang w:bidi="ar-KW"/>
              </w:rPr>
              <w:t xml:space="preserve">, </w:t>
            </w:r>
            <w:proofErr w:type="spellStart"/>
            <w:r>
              <w:rPr>
                <w:b/>
                <w:bCs/>
                <w:sz w:val="32"/>
                <w:szCs w:val="32"/>
                <w:lang w:bidi="ar-KW"/>
              </w:rPr>
              <w:t>maria</w:t>
            </w:r>
            <w:proofErr w:type="spellEnd"/>
            <w:r>
              <w:rPr>
                <w:b/>
                <w:bCs/>
                <w:sz w:val="32"/>
                <w:szCs w:val="32"/>
                <w:lang w:bidi="ar-KW"/>
              </w:rPr>
              <w:t xml:space="preserve">, </w:t>
            </w:r>
            <w:proofErr w:type="spellStart"/>
            <w:r>
              <w:rPr>
                <w:b/>
                <w:bCs/>
                <w:sz w:val="32"/>
                <w:szCs w:val="32"/>
                <w:lang w:bidi="ar-KW"/>
              </w:rPr>
              <w:t>ashely</w:t>
            </w:r>
            <w:proofErr w:type="spellEnd"/>
            <w:r>
              <w:rPr>
                <w:b/>
                <w:bCs/>
                <w:sz w:val="32"/>
                <w:szCs w:val="32"/>
                <w:lang w:bidi="ar-KW"/>
              </w:rPr>
              <w:t xml:space="preserve"> , </w:t>
            </w:r>
            <w:proofErr w:type="spellStart"/>
            <w:r>
              <w:rPr>
                <w:b/>
                <w:bCs/>
                <w:sz w:val="32"/>
                <w:szCs w:val="32"/>
                <w:lang w:bidi="ar-KW"/>
              </w:rPr>
              <w:t>mrs.</w:t>
            </w:r>
            <w:proofErr w:type="spellEnd"/>
            <w:r>
              <w:rPr>
                <w:b/>
                <w:bCs/>
                <w:sz w:val="32"/>
                <w:szCs w:val="32"/>
                <w:lang w:bidi="ar-KW"/>
              </w:rPr>
              <w:t xml:space="preserve"> Anthony   </w:t>
            </w: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tc>
      </w:tr>
      <w:tr w:rsidR="00CC0C1B" w:rsidTr="00B565F9">
        <w:tc>
          <w:tcPr>
            <w:tcW w:w="2538" w:type="dxa"/>
          </w:tcPr>
          <w:p w:rsidR="00CC0C1B" w:rsidRPr="00B565F9" w:rsidRDefault="00B565F9" w:rsidP="00994157">
            <w:pPr>
              <w:bidi w:val="0"/>
              <w:rPr>
                <w:b/>
                <w:bCs/>
                <w:sz w:val="30"/>
                <w:szCs w:val="30"/>
                <w:lang w:bidi="ar-KW"/>
              </w:rPr>
            </w:pPr>
            <w:r w:rsidRPr="00B565F9">
              <w:rPr>
                <w:b/>
                <w:bCs/>
                <w:sz w:val="30"/>
                <w:szCs w:val="30"/>
                <w:lang w:bidi="ar-KW"/>
              </w:rPr>
              <w:t>Sett</w:t>
            </w:r>
            <w:r w:rsidR="00CC0C1B" w:rsidRPr="00B565F9">
              <w:rPr>
                <w:b/>
                <w:bCs/>
                <w:sz w:val="30"/>
                <w:szCs w:val="30"/>
                <w:lang w:bidi="ar-KW"/>
              </w:rPr>
              <w:t>ing</w:t>
            </w:r>
          </w:p>
          <w:p w:rsidR="00B565F9" w:rsidRDefault="00B565F9" w:rsidP="00B565F9">
            <w:pPr>
              <w:bidi w:val="0"/>
              <w:rPr>
                <w:b/>
                <w:bCs/>
                <w:sz w:val="32"/>
                <w:szCs w:val="32"/>
                <w:lang w:bidi="ar-KW"/>
              </w:rPr>
            </w:pPr>
            <w:r>
              <w:rPr>
                <w:i/>
                <w:iCs/>
                <w:lang w:bidi="ar-KW"/>
              </w:rPr>
              <w:t>Where does it take place?</w:t>
            </w:r>
          </w:p>
        </w:tc>
        <w:tc>
          <w:tcPr>
            <w:tcW w:w="7452" w:type="dxa"/>
          </w:tcPr>
          <w:p w:rsidR="00CC0C1B" w:rsidRDefault="00CC0C1B" w:rsidP="00CC0C1B">
            <w:pPr>
              <w:bidi w:val="0"/>
              <w:rPr>
                <w:b/>
                <w:bCs/>
                <w:sz w:val="32"/>
                <w:szCs w:val="32"/>
                <w:lang w:bidi="ar-KW"/>
              </w:rPr>
            </w:pPr>
          </w:p>
          <w:p w:rsidR="00CC0C1B" w:rsidRDefault="007A6ADF" w:rsidP="00CC0C1B">
            <w:pPr>
              <w:bidi w:val="0"/>
              <w:rPr>
                <w:b/>
                <w:bCs/>
                <w:sz w:val="32"/>
                <w:szCs w:val="32"/>
                <w:lang w:bidi="ar-KW"/>
              </w:rPr>
            </w:pPr>
            <w:r>
              <w:rPr>
                <w:b/>
                <w:bCs/>
                <w:sz w:val="32"/>
                <w:szCs w:val="32"/>
                <w:lang w:bidi="ar-KW"/>
              </w:rPr>
              <w:t xml:space="preserve">School </w:t>
            </w:r>
          </w:p>
          <w:p w:rsidR="00CC0C1B" w:rsidRDefault="00CC0C1B" w:rsidP="00CC0C1B">
            <w:pPr>
              <w:bidi w:val="0"/>
              <w:rPr>
                <w:b/>
                <w:bCs/>
                <w:sz w:val="32"/>
                <w:szCs w:val="32"/>
                <w:lang w:bidi="ar-KW"/>
              </w:rPr>
            </w:pP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Important Quotes</w:t>
            </w:r>
          </w:p>
          <w:p w:rsidR="00CC0C1B" w:rsidRDefault="00CC0C1B" w:rsidP="00CC0C1B">
            <w:pPr>
              <w:bidi w:val="0"/>
              <w:rPr>
                <w:i/>
                <w:iCs/>
                <w:lang w:bidi="ar-KW"/>
              </w:rPr>
            </w:pPr>
            <w:r>
              <w:rPr>
                <w:i/>
                <w:iCs/>
                <w:lang w:bidi="ar-KW"/>
              </w:rPr>
              <w:t>4 in total</w:t>
            </w:r>
          </w:p>
          <w:p w:rsidR="00CC0C1B" w:rsidRPr="00CC0C1B" w:rsidRDefault="00CC0C1B" w:rsidP="00CC0C1B">
            <w:pPr>
              <w:bidi w:val="0"/>
              <w:rPr>
                <w:b/>
                <w:bCs/>
                <w:sz w:val="32"/>
                <w:szCs w:val="32"/>
                <w:lang w:bidi="ar-KW"/>
              </w:rPr>
            </w:pPr>
            <w:r w:rsidRPr="00CC0C1B">
              <w:rPr>
                <w:i/>
                <w:iCs/>
                <w:lang w:bidi="ar-KW"/>
              </w:rPr>
              <w:t>Include "_" (p23)</w:t>
            </w:r>
          </w:p>
        </w:tc>
        <w:tc>
          <w:tcPr>
            <w:tcW w:w="7452" w:type="dxa"/>
          </w:tcPr>
          <w:p w:rsidR="00CC0C1B" w:rsidRDefault="007A6ADF" w:rsidP="00CC0C1B">
            <w:pPr>
              <w:bidi w:val="0"/>
              <w:rPr>
                <w:b/>
                <w:bCs/>
                <w:sz w:val="32"/>
                <w:szCs w:val="32"/>
                <w:lang w:bidi="ar-KW"/>
              </w:rPr>
            </w:pPr>
            <w:r>
              <w:rPr>
                <w:b/>
                <w:bCs/>
                <w:sz w:val="32"/>
                <w:szCs w:val="32"/>
                <w:lang w:bidi="ar-KW"/>
              </w:rPr>
              <w:t xml:space="preserve">I may not be able to make clear sounds </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7A6ADF" w:rsidP="00CC0C1B">
            <w:pPr>
              <w:bidi w:val="0"/>
              <w:rPr>
                <w:b/>
                <w:bCs/>
                <w:sz w:val="32"/>
                <w:szCs w:val="32"/>
                <w:lang w:bidi="ar-KW"/>
              </w:rPr>
            </w:pPr>
            <w:r>
              <w:rPr>
                <w:b/>
                <w:bCs/>
                <w:sz w:val="32"/>
                <w:szCs w:val="32"/>
                <w:lang w:bidi="ar-KW"/>
              </w:rPr>
              <w:t>It’s even hard to keep good teachers for us</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CC0C1B" w:rsidP="00CC0C1B">
            <w:pPr>
              <w:bidi w:val="0"/>
              <w:rPr>
                <w:b/>
                <w:bCs/>
                <w:sz w:val="32"/>
                <w:szCs w:val="32"/>
                <w:lang w:bidi="ar-KW"/>
              </w:rPr>
            </w:pP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CC0C1B" w:rsidP="00CC0C1B">
            <w:pPr>
              <w:bidi w:val="0"/>
              <w:rPr>
                <w:b/>
                <w:bCs/>
                <w:sz w:val="32"/>
                <w:szCs w:val="32"/>
                <w:lang w:bidi="ar-KW"/>
              </w:rPr>
            </w:pPr>
          </w:p>
        </w:tc>
      </w:tr>
      <w:tr w:rsidR="00CC0C1B" w:rsidTr="00B565F9">
        <w:trPr>
          <w:trHeight w:val="294"/>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Examples of Figurative Language</w:t>
            </w:r>
          </w:p>
          <w:p w:rsidR="00CC0C1B" w:rsidRDefault="00CC0C1B" w:rsidP="00CC0C1B">
            <w:pPr>
              <w:bidi w:val="0"/>
              <w:rPr>
                <w:i/>
                <w:iCs/>
                <w:lang w:bidi="ar-KW"/>
              </w:rPr>
            </w:pPr>
            <w:r>
              <w:rPr>
                <w:i/>
                <w:iCs/>
                <w:lang w:bidi="ar-KW"/>
              </w:rPr>
              <w:t>At least 2</w:t>
            </w:r>
          </w:p>
          <w:p w:rsidR="00CC0C1B" w:rsidRDefault="00CC0C1B" w:rsidP="00CC0C1B">
            <w:pPr>
              <w:bidi w:val="0"/>
              <w:rPr>
                <w:b/>
                <w:bCs/>
                <w:sz w:val="32"/>
                <w:szCs w:val="32"/>
                <w:lang w:bidi="ar-KW"/>
              </w:rPr>
            </w:pPr>
            <w:r w:rsidRPr="00CC0C1B">
              <w:rPr>
                <w:i/>
                <w:iCs/>
                <w:lang w:bidi="ar-KW"/>
              </w:rPr>
              <w:t>Include "_" (p23)</w:t>
            </w:r>
          </w:p>
        </w:tc>
        <w:tc>
          <w:tcPr>
            <w:tcW w:w="7452" w:type="dxa"/>
          </w:tcPr>
          <w:p w:rsidR="00CC0C1B" w:rsidRPr="00CC0C1B" w:rsidRDefault="007A6ADF" w:rsidP="00CC0C1B">
            <w:pPr>
              <w:bidi w:val="0"/>
              <w:rPr>
                <w:sz w:val="26"/>
                <w:szCs w:val="26"/>
                <w:lang w:bidi="ar-KW"/>
              </w:rPr>
            </w:pPr>
            <w:r w:rsidRPr="00CC0C1B">
              <w:rPr>
                <w:sz w:val="26"/>
                <w:szCs w:val="26"/>
                <w:lang w:bidi="ar-KW"/>
              </w:rPr>
              <w:t>S</w:t>
            </w:r>
            <w:r w:rsidR="00CC0C1B" w:rsidRPr="00CC0C1B">
              <w:rPr>
                <w:sz w:val="26"/>
                <w:szCs w:val="26"/>
                <w:lang w:bidi="ar-KW"/>
              </w:rPr>
              <w:t>imile</w:t>
            </w:r>
            <w:r>
              <w:rPr>
                <w:sz w:val="26"/>
                <w:szCs w:val="26"/>
                <w:lang w:bidi="ar-KW"/>
              </w:rPr>
              <w:t xml:space="preserve">: “ I cried like a two-years old” </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sidRPr="00CC0C1B">
              <w:rPr>
                <w:sz w:val="26"/>
                <w:szCs w:val="26"/>
                <w:lang w:bidi="ar-KW"/>
              </w:rPr>
              <w:t>M</w:t>
            </w:r>
            <w:r w:rsidR="00CC0C1B" w:rsidRPr="00CC0C1B">
              <w:rPr>
                <w:sz w:val="26"/>
                <w:szCs w:val="26"/>
                <w:lang w:bidi="ar-KW"/>
              </w:rPr>
              <w:t>etaphor</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sidRPr="00CC0C1B">
              <w:rPr>
                <w:sz w:val="26"/>
                <w:szCs w:val="26"/>
                <w:lang w:bidi="ar-KW"/>
              </w:rPr>
              <w:t>R</w:t>
            </w:r>
            <w:r w:rsidR="00CC0C1B" w:rsidRPr="00CC0C1B">
              <w:rPr>
                <w:sz w:val="26"/>
                <w:szCs w:val="26"/>
                <w:lang w:bidi="ar-KW"/>
              </w:rPr>
              <w:t>epetition</w:t>
            </w:r>
            <w:r>
              <w:rPr>
                <w:sz w:val="26"/>
                <w:szCs w:val="26"/>
                <w:lang w:bidi="ar-KW"/>
              </w:rPr>
              <w:t xml:space="preserve"> ‘b’</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sidRPr="00CC0C1B">
              <w:rPr>
                <w:sz w:val="26"/>
                <w:szCs w:val="26"/>
                <w:lang w:bidi="ar-KW"/>
              </w:rPr>
              <w:t>F</w:t>
            </w:r>
            <w:r w:rsidR="00CC0C1B" w:rsidRPr="00CC0C1B">
              <w:rPr>
                <w:sz w:val="26"/>
                <w:szCs w:val="26"/>
                <w:lang w:bidi="ar-KW"/>
              </w:rPr>
              <w:t>lashback</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sidRPr="00CC0C1B">
              <w:rPr>
                <w:sz w:val="26"/>
                <w:szCs w:val="26"/>
                <w:lang w:bidi="ar-KW"/>
              </w:rPr>
              <w:t>F</w:t>
            </w:r>
            <w:r w:rsidR="00CC0C1B" w:rsidRPr="00CC0C1B">
              <w:rPr>
                <w:sz w:val="26"/>
                <w:szCs w:val="26"/>
                <w:lang w:bidi="ar-KW"/>
              </w:rPr>
              <w:t>oreshadow</w:t>
            </w:r>
            <w:r w:rsidR="00B565F9">
              <w:rPr>
                <w:sz w:val="26"/>
                <w:szCs w:val="26"/>
                <w:lang w:bidi="ar-KW"/>
              </w:rPr>
              <w:t>ing</w:t>
            </w: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Links to concepts</w:t>
            </w:r>
          </w:p>
          <w:p w:rsidR="00CC0C1B" w:rsidRDefault="00CC0C1B" w:rsidP="00CC0C1B">
            <w:pPr>
              <w:bidi w:val="0"/>
              <w:rPr>
                <w:b/>
                <w:bCs/>
                <w:sz w:val="32"/>
                <w:szCs w:val="32"/>
                <w:lang w:bidi="ar-KW"/>
              </w:rPr>
            </w:pPr>
            <w:r>
              <w:rPr>
                <w:i/>
                <w:iCs/>
                <w:lang w:bidi="ar-KW"/>
              </w:rPr>
              <w:t>At least 2</w:t>
            </w:r>
          </w:p>
        </w:tc>
        <w:tc>
          <w:tcPr>
            <w:tcW w:w="7452" w:type="dxa"/>
          </w:tcPr>
          <w:p w:rsidR="00CC0C1B" w:rsidRPr="00CC0C1B" w:rsidRDefault="007A6ADF" w:rsidP="00CC0C1B">
            <w:pPr>
              <w:bidi w:val="0"/>
              <w:rPr>
                <w:sz w:val="26"/>
                <w:szCs w:val="26"/>
                <w:lang w:bidi="ar-KW"/>
              </w:rPr>
            </w:pPr>
            <w:r>
              <w:rPr>
                <w:sz w:val="26"/>
                <w:szCs w:val="26"/>
                <w:lang w:bidi="ar-KW"/>
              </w:rPr>
              <w:t>Communication: melody screeched because she want the teacher to stop</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Pr>
                <w:sz w:val="26"/>
                <w:szCs w:val="26"/>
                <w:lang w:bidi="ar-KW"/>
              </w:rPr>
              <w:t>Ability: melody have the ability to say ‘</w:t>
            </w:r>
            <w:proofErr w:type="spellStart"/>
            <w:r>
              <w:rPr>
                <w:sz w:val="26"/>
                <w:szCs w:val="26"/>
                <w:lang w:bidi="ar-KW"/>
              </w:rPr>
              <w:t>buh</w:t>
            </w:r>
            <w:proofErr w:type="spellEnd"/>
            <w:r>
              <w:rPr>
                <w:sz w:val="26"/>
                <w:szCs w:val="26"/>
                <w:lang w:bidi="ar-KW"/>
              </w:rPr>
              <w:t>’ for the letter ‘b’</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Pr>
                <w:sz w:val="26"/>
                <w:szCs w:val="26"/>
                <w:lang w:bidi="ar-KW"/>
              </w:rPr>
              <w:t>D</w:t>
            </w:r>
            <w:r w:rsidR="00CC0C1B">
              <w:rPr>
                <w:sz w:val="26"/>
                <w:szCs w:val="26"/>
                <w:lang w:bidi="ar-KW"/>
              </w:rPr>
              <w:t>iscrimination</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CC0C1B" w:rsidRDefault="007A6ADF" w:rsidP="00CC0C1B">
            <w:pPr>
              <w:bidi w:val="0"/>
              <w:rPr>
                <w:sz w:val="26"/>
                <w:szCs w:val="26"/>
                <w:lang w:bidi="ar-KW"/>
              </w:rPr>
            </w:pPr>
            <w:r>
              <w:rPr>
                <w:sz w:val="26"/>
                <w:szCs w:val="26"/>
                <w:lang w:bidi="ar-KW"/>
              </w:rPr>
              <w:t>I</w:t>
            </w:r>
            <w:r w:rsidR="00CC0C1B">
              <w:rPr>
                <w:sz w:val="26"/>
                <w:szCs w:val="26"/>
                <w:lang w:bidi="ar-KW"/>
              </w:rPr>
              <w:t>ntelligence</w:t>
            </w:r>
          </w:p>
        </w:tc>
      </w:tr>
      <w:tr w:rsidR="00CC0C1B" w:rsidTr="00B565F9">
        <w:trPr>
          <w:trHeight w:val="292"/>
        </w:trPr>
        <w:tc>
          <w:tcPr>
            <w:tcW w:w="2538" w:type="dxa"/>
          </w:tcPr>
          <w:p w:rsidR="00CC0C1B" w:rsidRPr="00B565F9" w:rsidRDefault="00CC0C1B" w:rsidP="00CC0C1B">
            <w:pPr>
              <w:bidi w:val="0"/>
              <w:rPr>
                <w:b/>
                <w:bCs/>
                <w:sz w:val="30"/>
                <w:szCs w:val="30"/>
                <w:lang w:bidi="ar-KW"/>
              </w:rPr>
            </w:pPr>
            <w:r w:rsidRPr="00B565F9">
              <w:rPr>
                <w:b/>
                <w:bCs/>
                <w:sz w:val="30"/>
                <w:szCs w:val="30"/>
                <w:lang w:bidi="ar-KW"/>
              </w:rPr>
              <w:t>Links to other parts of the novel</w:t>
            </w:r>
          </w:p>
          <w:p w:rsidR="00B565F9" w:rsidRDefault="00B565F9" w:rsidP="00B565F9">
            <w:pPr>
              <w:bidi w:val="0"/>
              <w:rPr>
                <w:b/>
                <w:bCs/>
                <w:sz w:val="32"/>
                <w:szCs w:val="32"/>
                <w:lang w:bidi="ar-KW"/>
              </w:rPr>
            </w:pPr>
            <w:r>
              <w:rPr>
                <w:i/>
                <w:iCs/>
                <w:lang w:bidi="ar-KW"/>
              </w:rPr>
              <w:t>At least 1</w:t>
            </w:r>
          </w:p>
        </w:tc>
        <w:tc>
          <w:tcPr>
            <w:tcW w:w="7452" w:type="dxa"/>
          </w:tcPr>
          <w:p w:rsidR="00CC0C1B" w:rsidRDefault="007A6ADF" w:rsidP="00CC0C1B">
            <w:pPr>
              <w:bidi w:val="0"/>
              <w:rPr>
                <w:b/>
                <w:bCs/>
                <w:sz w:val="32"/>
                <w:szCs w:val="32"/>
                <w:lang w:bidi="ar-KW"/>
              </w:rPr>
            </w:pPr>
            <w:r>
              <w:rPr>
                <w:b/>
                <w:bCs/>
                <w:sz w:val="32"/>
                <w:szCs w:val="32"/>
                <w:lang w:bidi="ar-KW"/>
              </w:rPr>
              <w:t>When melody screech it is like when she screeched because of the bad toy</w:t>
            </w:r>
          </w:p>
        </w:tc>
      </w:tr>
      <w:tr w:rsidR="00CC0C1B" w:rsidTr="00B565F9">
        <w:trPr>
          <w:trHeight w:val="292"/>
        </w:trPr>
        <w:tc>
          <w:tcPr>
            <w:tcW w:w="2538" w:type="dxa"/>
          </w:tcPr>
          <w:p w:rsidR="00CC0C1B" w:rsidRDefault="00CC0C1B" w:rsidP="00CC0C1B">
            <w:pPr>
              <w:bidi w:val="0"/>
              <w:rPr>
                <w:b/>
                <w:bCs/>
                <w:sz w:val="32"/>
                <w:szCs w:val="32"/>
                <w:lang w:bidi="ar-KW"/>
              </w:rPr>
            </w:pPr>
            <w:r w:rsidRPr="00B565F9">
              <w:rPr>
                <w:b/>
                <w:bCs/>
                <w:sz w:val="30"/>
                <w:szCs w:val="30"/>
                <w:lang w:bidi="ar-KW"/>
              </w:rPr>
              <w:t>The most important thing about this chapter</w:t>
            </w:r>
          </w:p>
        </w:tc>
        <w:tc>
          <w:tcPr>
            <w:tcW w:w="7452" w:type="dxa"/>
          </w:tcPr>
          <w:p w:rsidR="00CC0C1B" w:rsidRDefault="007A6ADF" w:rsidP="00CC0C1B">
            <w:pPr>
              <w:bidi w:val="0"/>
              <w:rPr>
                <w:b/>
                <w:bCs/>
                <w:sz w:val="32"/>
                <w:szCs w:val="32"/>
                <w:lang w:bidi="ar-KW"/>
              </w:rPr>
            </w:pPr>
            <w:r>
              <w:rPr>
                <w:b/>
                <w:bCs/>
                <w:sz w:val="32"/>
                <w:szCs w:val="32"/>
                <w:lang w:bidi="ar-KW"/>
              </w:rPr>
              <w:t xml:space="preserve">That </w:t>
            </w:r>
            <w:proofErr w:type="spellStart"/>
            <w:r>
              <w:rPr>
                <w:b/>
                <w:bCs/>
                <w:sz w:val="32"/>
                <w:szCs w:val="32"/>
                <w:lang w:bidi="ar-KW"/>
              </w:rPr>
              <w:t>mrs.</w:t>
            </w:r>
            <w:proofErr w:type="spellEnd"/>
            <w:r>
              <w:rPr>
                <w:b/>
                <w:bCs/>
                <w:sz w:val="32"/>
                <w:szCs w:val="32"/>
                <w:lang w:bidi="ar-KW"/>
              </w:rPr>
              <w:t xml:space="preserve"> Billups quitted  </w:t>
            </w:r>
          </w:p>
        </w:tc>
      </w:tr>
    </w:tbl>
    <w:p w:rsidR="00CC0C1B" w:rsidRPr="00CC0C1B" w:rsidRDefault="00CC0C1B" w:rsidP="00CC0C1B">
      <w:pPr>
        <w:bidi w:val="0"/>
        <w:rPr>
          <w:b/>
          <w:bCs/>
          <w:sz w:val="32"/>
          <w:szCs w:val="32"/>
          <w:lang w:bidi="ar-KW"/>
        </w:rPr>
      </w:pPr>
    </w:p>
    <w:sectPr w:rsidR="00CC0C1B" w:rsidRPr="00CC0C1B" w:rsidSect="00B565F9">
      <w:pgSz w:w="11906" w:h="16838"/>
      <w:pgMar w:top="1440" w:right="1800" w:bottom="5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B"/>
    <w:rsid w:val="00224077"/>
    <w:rsid w:val="007A6ADF"/>
    <w:rsid w:val="00A313E9"/>
    <w:rsid w:val="00B565F9"/>
    <w:rsid w:val="00BD154B"/>
    <w:rsid w:val="00C023D6"/>
    <w:rsid w:val="00CC0C1B"/>
    <w:rsid w:val="00CC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cp:lastModifiedBy>
  <cp:revision>2</cp:revision>
  <dcterms:created xsi:type="dcterms:W3CDTF">2014-04-19T16:06:00Z</dcterms:created>
  <dcterms:modified xsi:type="dcterms:W3CDTF">2014-04-19T16:06:00Z</dcterms:modified>
</cp:coreProperties>
</file>